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若克雅乡小学2022年教育直达资金（公用经费）项目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民丰县若克雅乡中心小学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民丰县若克雅乡中心小学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古丽佐合热·奥斯曼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教育部关于下达2022年城乡义务教育补助经费预算的通知》(财教【2022】100号)，2022年教育直达资金（公用经费）和地财教【2022】16号，2022年教育直达资金和地财教【2022】42号，关于提前下达2022年城乡义务教育项目直达资金的通知（和地财教[2022]6号）（公用经费）。从2020年春季学期起,中央调整中西部地区城乡义务教育学校生均公用经费基准定额,自治区执行标准为年生均小学650元、初中850元，在此基础上,对寄宿制学校按照寄宿生年生均200元标准增加公用经费补助，继续落实不足100人的规模较小学校按照100人核定公用经费、学校取暖费，对特殊教育学生按照生均6000元标准补助公用经费等政策。</w:t>
        <w:br/>
        <w:t>2.项目实施主体</w:t>
        <w:br/>
        <w:t>民丰县若克雅乡中心小学单位编制数49人，实有人数124人，其中：在职 85人，退休39人，离休0人；行政编制0人，参照公务员法管理事业人员0人，非参公事业人员0人。</w:t>
        <w:br/>
        <w:t>3.项目组织结构</w:t>
        <w:br/>
        <w:t>为确保我单位该项目的顺利实施，我单位成立项目实施小组，组长为齐琴芝，副组长为古丽佐合热木·奥斯曼，项目负责人为马伊尔·麦麦提敏，成员为麦热姆妮萨·麦提如则和亚库普江·艾麦尔，其中：齐琴芝负责项目全面工作；古丽佐合热木·奥斯曼负责组织对项目监督工作；麦热姆妮萨·麦提如则负责项目资金支付工作；马伊尔·麦麦提敏负责项目资金支付监督核查工作。</w:t>
        <w:br/>
        <w:t>4.主要内容及实施情况</w:t>
        <w:br/>
        <w:t>我乡小学城乡义务教育经费保障学生433人，学校教师人数86人，按照每名学生650元的标准进行补助。项目的实施，有效保障了学校正常运行，改善了学校办学条件，为在校师生提供了一个安全舒适的学习环境。</w:t>
        <w:br/>
        <w:t>5.资金投入和使用情况</w:t>
        <w:br/>
        <w:t>（1）项目资金安排落实、总投入等情况分析</w:t>
        <w:br/>
        <w:t>若克雅乡小学2022年教育直达资金（公用经费）项目项目预算安排总额为33.28万元，其中财政资金33.28万元，其他资金0万元，2022年实际收到预算资金33.28万元，预算资金到位率为100%。</w:t>
        <w:br/>
        <w:t>（2）项目资金实际使用情况分析</w:t>
        <w:br/>
        <w:t>本项目实际支付资金32.62万元，预算执行率98.02%。项目资金主要用于支付城乡义务教育费用32.62万元。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我乡小学城乡义务教育经费保障学生433人，学校教师人数86人，按照每名学生650元的标准进行补助。项目的实施，有效保障了学校正常运行，改善了学校办学条件，为在校师生提供了一个安全舒适的学习环境。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“城乡义务教育经费保障学校数量”指标，预期指标值为“=3所”；</w:t>
        <w:br/>
        <w:t>“城乡义务教育经费保障学生人数”指标，预期指标值为“=433人”。</w:t>
        <w:br/>
        <w:t>②质量指标</w:t>
        <w:br/>
        <w:t>“资金使用合规率”指标，预期指标值为“=100%”。</w:t>
        <w:br/>
        <w:t>③时效指标</w:t>
        <w:br/>
        <w:t>“资金按期拨付率”指标，预期指标值为“=100%”。</w:t>
        <w:br/>
        <w:t>④成本指标</w:t>
        <w:br/>
        <w:t>“生均公用经费补助标准”指标，预期指标值为“=650元/人”；</w:t>
        <w:br/>
        <w:t>“本次补助金额”指标，预期指标值为“&lt;=33.28万元”。</w:t>
        <w:br/>
        <w:t>（2）项目效益目标</w:t>
        <w:br/>
        <w:t>①经济效益指标</w:t>
        <w:br/>
        <w:t>无此项指标。</w:t>
        <w:br/>
        <w:t>②社会效益指标</w:t>
        <w:br/>
        <w:t>“保障学校正常运行”指标，预期指标值为“有效”。</w:t>
        <w:br/>
        <w:t>③生态效益指标</w:t>
        <w:br/>
        <w:t>无此项指标。</w:t>
        <w:br/>
        <w:t>④可持续影响指标</w:t>
        <w:br/>
        <w:t>“改善学校办学条件”指标，预期指标值为“显著改善”。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若克雅乡小学2022年教育直达资金（公用经费）项目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若克雅乡小学2022年教育直达资金（公用经费）项目项目评价得分情况：总分100分，项目决策占20分，得分20分；项目过程占20分，得分20分；项目产出占30分，得分30分；项目效益占30分，得分29.9分，项目总得分99.9分，最终评分结果：总分为99.9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2022年教育直达资金（公用经费）和地财教【2022】16号，2022年教育直达资金和地财教【2022】42号，关于提前下达2022年城乡义务教育项目直达资金的通知（和地财教[2022]6号）（公用经费）。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若克雅乡小学2022年教育直达资金（公用经费）项目项目将项目绩效目标细化分解为具体的绩效指标，一级指标共3条，二级指标共7条，三级指标共9条，其中量化指标条数共7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实际到位资金33.28万元，预算资金33.28万元，资金到位率100%。（资金到位率=（实际到位资金/预算资金）×100%）</w:t>
        <w:br/>
        <w:t>2、预算执行率</w:t>
        <w:br/>
        <w:t>年初预算数0万元，全年预算数33.28万元，全年执行数32.62万元，预算执行率为98.02%。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（1）数量指标：城乡义务教育经费保障学校数量指标，指标值：=3所，实际完成值3所，指标完成率100%；</w:t>
        <w:br/>
        <w:t>城乡义务教育经费保障学生人数指标，指标值：=433人，实际完成值433人，指标完成率100%。</w:t>
        <w:br/>
        <w:t>（2）质量指标：资金使用合规率指标，指标值：=100%，实际完成值100%，指标完成率100%</w:t>
        <w:br/>
        <w:t>（3）时效指标：资金按期拨付率指标，指标值：=100%，实际完成值100%，指标完成率100%</w:t>
        <w:br/>
        <w:t>（4）成本指标：生均公用经费补助标准指标，指标值：=650元/人，实际完成值650元/人，指标完成率100%；</w:t>
        <w:br/>
        <w:t>本次补助金额指标，指标值：&lt;=33.28万元，实际完成值32.62万元，指标完成率98.02%。</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（2）社会效益指标：保障学校正常运行指标，指标值：有效，实际完成值100%，指标完成率100%</w:t>
        <w:br/>
        <w:t>（3）生态效益指标：无此项指标。</w:t>
        <w:br/>
        <w:t>（4）可持续影响指标：改善学校办学条件指标，指标值：显著改善，实际完成值100%，指标完成率100%。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本项目全年执行率98.02%，总体完成率99.78%，偏差1.77%。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政府部门及相关单位要坚持“实事求是”和“具体问题具体分析”的观念，集思广益制定清晰完善的绩效评价指标，来考核评估工作。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