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316EB">
      <w:pPr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 w:bidi="ar"/>
        </w:rPr>
        <w:t>2024年度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eastAsia="zh-CN" w:bidi="ar"/>
        </w:rPr>
        <w:t>民丰县社会保险基金预算收入决算表</w:t>
      </w:r>
    </w:p>
    <w:p w14:paraId="6F9253B4">
      <w:pPr>
        <w:jc w:val="right"/>
        <w:rPr>
          <w:rFonts w:hint="eastAsia" w:ascii="宋体" w:hAnsi="宋体" w:cs="宋体"/>
          <w:b w:val="0"/>
          <w:bCs w:val="0"/>
          <w:color w:val="000000"/>
          <w:kern w:val="0"/>
          <w:sz w:val="20"/>
          <w:szCs w:val="20"/>
          <w:lang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0"/>
          <w:szCs w:val="20"/>
          <w:lang w:eastAsia="zh-CN" w:bidi="ar"/>
        </w:rPr>
        <w:t>单位：万元</w:t>
      </w:r>
    </w:p>
    <w:tbl>
      <w:tblPr>
        <w:tblStyle w:val="7"/>
        <w:tblW w:w="827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7"/>
        <w:gridCol w:w="2302"/>
      </w:tblGrid>
      <w:tr w14:paraId="23D04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8FC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eastAsia="zh-CN" w:bidi="ar"/>
              </w:rPr>
              <w:t>名称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E6C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决算数</w:t>
            </w:r>
          </w:p>
        </w:tc>
      </w:tr>
      <w:tr w14:paraId="64EB5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2939D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社会保险基金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eastAsia="zh-CN" w:bidi="ar"/>
              </w:rPr>
              <w:t>预算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收入合计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049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</w:tr>
      <w:tr w14:paraId="5C1EB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929F1">
            <w:pPr>
              <w:widowControl/>
              <w:ind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其中：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保险费收入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AB1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</w:tr>
      <w:tr w14:paraId="030D6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0450A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财政补贴收入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BFB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</w:tr>
      <w:tr w14:paraId="5601D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124C2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利息收入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87D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</w:tr>
      <w:tr w14:paraId="7E393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20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委托投资收益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34B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</w:tr>
      <w:tr w14:paraId="46A1F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23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转移收入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ABD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5AF41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66B1F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一、企业职工基本养老保险基金收入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F36DE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113D4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C47DC">
            <w:pPr>
              <w:widowControl/>
              <w:ind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其中：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保险费收入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E7223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2B062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206F8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财政补贴收入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7BF2D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14691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4311A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利息收入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A048E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1A2A5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39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委托投资收益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135E0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047CE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ED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转移收入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6FE8E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7058B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CE046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二、机关事业单位基本养老保险基金收入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0859E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0871C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6F17A">
            <w:pPr>
              <w:widowControl/>
              <w:ind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其中：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保险费收入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A3361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718D0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B37B6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财政补贴收入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690D2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08CDF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4C458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利息收入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4A2F6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78697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08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委托投资收益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0CF57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009D7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20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转移收入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B0BB8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3A93F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C0054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三、城乡居民基本养老保险收入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1F7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</w:tr>
      <w:tr w14:paraId="550FE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145C0">
            <w:pPr>
              <w:widowControl/>
              <w:ind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其中：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保险费收入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3F5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</w:tr>
      <w:tr w14:paraId="49EDA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A19DE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财政补贴收入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DF4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</w:tr>
      <w:tr w14:paraId="14164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E7144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利息收入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B25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</w:tr>
      <w:tr w14:paraId="48385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AA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委托投资收益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84E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</w:tr>
      <w:tr w14:paraId="60271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E8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转移收入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C74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69ED1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EC6B8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四、职工基本医疗保险基金收入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012D6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7FD41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11B5E">
            <w:pPr>
              <w:widowControl/>
              <w:ind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其中：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保险费收入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4668B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0AF34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53516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财政补贴收入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775ED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2E0D3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487BE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利息收入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C08A9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4A90B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59322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五、城乡居民基本医疗保险收入</w:t>
            </w:r>
            <w:bookmarkStart w:id="0" w:name="_GoBack"/>
            <w:bookmarkEnd w:id="0"/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CD7EC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57FA1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A608A">
            <w:pPr>
              <w:widowControl/>
              <w:ind w:firstLine="200" w:firstLine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其中：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保险费收入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A5DD3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4B823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5BD8D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财政补贴收入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0E088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61B04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C82EF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利息收入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66D37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3D908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24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委托投资收益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11121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6635C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50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转移收入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DE196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2A7BC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1839E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六、工伤保险基金收入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5DDA6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2A98C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4E3DE">
            <w:pPr>
              <w:widowControl/>
              <w:ind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其中：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保险费收入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C7EBE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1A777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D64F1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财政补贴收入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B5E9B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18978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771ED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利息收入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36557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12583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29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委托投资收益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B3DDA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2DBDB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46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转移收入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A66BB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1DEB9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65A67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七、失业保险基金收入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0CCBD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49483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69E31">
            <w:pPr>
              <w:widowControl/>
              <w:ind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其中：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保险费收入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E3264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52724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A238E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财政补贴收入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90CBE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0E568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E4BEE">
            <w:pPr>
              <w:widowControl/>
              <w:ind w:firstLine="800" w:firstLineChars="4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利息收入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9E6A8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74F34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ED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委托投资收益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0D79B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14:paraId="50D2E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C9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转移收入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8975D">
            <w:pPr>
              <w:jc w:val="righ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</w:tbl>
    <w:p w14:paraId="1FFDA9E2"/>
    <w:sectPr>
      <w:footerReference r:id="rId3" w:type="default"/>
      <w:pgSz w:w="11906" w:h="16838"/>
      <w:pgMar w:top="1440" w:right="1800" w:bottom="1440" w:left="1800" w:header="851" w:footer="992" w:gutter="0"/>
      <w:pgNumType w:fmt="decimal" w:start="8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62A0F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8E96E1"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8E96E1"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C3660"/>
    <w:rsid w:val="0F8C442D"/>
    <w:rsid w:val="34FA7F2E"/>
    <w:rsid w:val="5E5C6D29"/>
    <w:rsid w:val="608C3660"/>
    <w:rsid w:val="6D555A58"/>
    <w:rsid w:val="6FFC72C8"/>
    <w:rsid w:val="79894E62"/>
    <w:rsid w:val="7D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line="600" w:lineRule="exact"/>
    </w:pPr>
    <w:rPr>
      <w:rFonts w:eastAsia="仿宋_GB2312" w:cs="Times New Roman"/>
      <w:spacing w:val="-6"/>
      <w:sz w:val="32"/>
      <w:szCs w:val="20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2024-10-15T08:21:00Z</dcterms:created>
  <dc:creator>Administrator</dc:creator>
  <cp:lastModifiedBy>Administrator</cp:lastModifiedBy>
  <dcterms:modified xsi:type="dcterms:W3CDTF">2025-08-08T09:16:31Z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049303C60DD34337AED02CB3173F7C72_12</vt:lpwstr>
  </property>
</Properties>
</file>