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小标宋简体" w:cs="Times New Roman"/>
          <w:sz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</w:rPr>
        <w:t>关于民丰县20</w:t>
      </w:r>
      <w:r>
        <w:rPr>
          <w:rFonts w:hint="eastAsia" w:eastAsia="方正小标宋简体" w:cs="Times New Roman"/>
          <w:sz w:val="44"/>
          <w:lang w:val="en-US" w:eastAsia="zh-CN"/>
        </w:rPr>
        <w:t>20</w:t>
      </w:r>
      <w:r>
        <w:rPr>
          <w:rFonts w:hint="default" w:ascii="Times New Roman" w:hAnsi="Times New Roman" w:eastAsia="方正小标宋简体" w:cs="Times New Roman"/>
          <w:sz w:val="44"/>
        </w:rPr>
        <w:t>年第</w:t>
      </w:r>
      <w:r>
        <w:rPr>
          <w:rFonts w:hint="eastAsia" w:ascii="Times New Roman" w:hAnsi="Times New Roman" w:eastAsia="方正小标宋简体" w:cs="Times New Roman"/>
          <w:sz w:val="44"/>
          <w:lang w:eastAsia="zh-CN"/>
        </w:rPr>
        <w:t>一</w:t>
      </w:r>
      <w:r>
        <w:rPr>
          <w:rFonts w:hint="default" w:ascii="Times New Roman" w:hAnsi="Times New Roman" w:eastAsia="方正小标宋简体" w:cs="Times New Roman"/>
          <w:sz w:val="44"/>
        </w:rPr>
        <w:t>批</w:t>
      </w:r>
      <w:r>
        <w:rPr>
          <w:rFonts w:hint="eastAsia" w:eastAsia="方正小标宋简体" w:cs="Times New Roman"/>
          <w:sz w:val="44"/>
          <w:lang w:eastAsia="zh-CN"/>
        </w:rPr>
        <w:t>自治区</w:t>
      </w:r>
      <w:r>
        <w:rPr>
          <w:rFonts w:hint="eastAsia" w:ascii="Times New Roman" w:hAnsi="Times New Roman" w:eastAsia="方正小标宋简体" w:cs="Times New Roman"/>
          <w:sz w:val="44"/>
          <w:lang w:eastAsia="zh-CN"/>
        </w:rPr>
        <w:t>财政专项扶贫</w:t>
      </w:r>
      <w:r>
        <w:rPr>
          <w:rFonts w:hint="eastAsia" w:eastAsia="方正小标宋简体" w:cs="Times New Roman"/>
          <w:sz w:val="44"/>
          <w:lang w:eastAsia="zh-CN"/>
        </w:rPr>
        <w:t>（</w:t>
      </w:r>
      <w:r>
        <w:rPr>
          <w:rFonts w:hint="eastAsia" w:eastAsia="方正小标宋简体" w:cs="Times New Roman"/>
          <w:sz w:val="44"/>
          <w:lang w:val="en-US" w:eastAsia="zh-CN"/>
        </w:rPr>
        <w:t>扶贫发展）</w:t>
      </w:r>
      <w:r>
        <w:rPr>
          <w:rFonts w:hint="eastAsia" w:ascii="Times New Roman" w:hAnsi="Times New Roman" w:eastAsia="方正小标宋简体" w:cs="Times New Roman"/>
          <w:sz w:val="44"/>
          <w:lang w:eastAsia="zh-CN"/>
        </w:rPr>
        <w:t>资金项目</w:t>
      </w:r>
      <w:r>
        <w:rPr>
          <w:rFonts w:hint="eastAsia" w:eastAsia="方正小标宋简体" w:cs="Times New Roman"/>
          <w:sz w:val="44"/>
          <w:lang w:val="en-US" w:eastAsia="zh-CN"/>
        </w:rPr>
        <w:t>的公告公示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为进一步做好扶贫项目公示公告制度，经民丰县扶贫开发领导小组研究决定，现将2020年扶贫项目库公示如下：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民丰县</w:t>
      </w:r>
      <w:r>
        <w:rPr>
          <w:rFonts w:hint="eastAsia" w:cs="Times New Roman"/>
          <w:szCs w:val="32"/>
          <w:lang w:val="en-US" w:eastAsia="zh-CN"/>
        </w:rPr>
        <w:t>编制</w:t>
      </w:r>
      <w:r>
        <w:rPr>
          <w:rFonts w:hint="default" w:ascii="Times New Roman" w:hAnsi="Times New Roman" w:cs="Times New Roman"/>
        </w:rPr>
        <w:t>20</w:t>
      </w:r>
      <w:r>
        <w:rPr>
          <w:rFonts w:hint="eastAsia" w:cs="Times New Roman"/>
          <w:lang w:val="en-US" w:eastAsia="zh-CN"/>
        </w:rPr>
        <w:t>20</w:t>
      </w:r>
      <w:r>
        <w:rPr>
          <w:rFonts w:hint="default" w:ascii="Times New Roman" w:hAnsi="Times New Roman" w:cs="Times New Roman"/>
        </w:rPr>
        <w:t>年第一批</w:t>
      </w:r>
      <w:r>
        <w:rPr>
          <w:rFonts w:hint="eastAsia" w:cs="Times New Roman"/>
          <w:lang w:eastAsia="zh-CN"/>
        </w:rPr>
        <w:t>自治区</w:t>
      </w:r>
      <w:r>
        <w:rPr>
          <w:rFonts w:hint="default" w:ascii="Times New Roman" w:hAnsi="Times New Roman" w:cs="Times New Roman"/>
        </w:rPr>
        <w:t>财政专项扶（扶贫发展）资金项目</w:t>
      </w:r>
      <w:r>
        <w:rPr>
          <w:rFonts w:hint="eastAsia" w:cs="Times New Roman"/>
          <w:lang w:val="en-US" w:eastAsia="zh-CN"/>
        </w:rPr>
        <w:t>7</w:t>
      </w:r>
      <w:r>
        <w:rPr>
          <w:rFonts w:hint="default" w:ascii="Times New Roman" w:hAnsi="Times New Roman" w:cs="Times New Roman"/>
          <w:szCs w:val="32"/>
        </w:rPr>
        <w:t>个，</w:t>
      </w:r>
      <w:r>
        <w:rPr>
          <w:rFonts w:hint="default" w:ascii="Times New Roman" w:hAnsi="Times New Roman" w:cs="Times New Roman"/>
          <w:szCs w:val="32"/>
          <w:lang w:eastAsia="zh-CN"/>
        </w:rPr>
        <w:t>项目</w:t>
      </w:r>
      <w:r>
        <w:rPr>
          <w:rFonts w:hint="eastAsia" w:cs="Times New Roman"/>
          <w:szCs w:val="32"/>
          <w:lang w:eastAsia="zh-CN"/>
        </w:rPr>
        <w:t>安排资金</w:t>
      </w:r>
      <w:r>
        <w:rPr>
          <w:rFonts w:hint="eastAsia" w:cs="Times New Roman"/>
          <w:szCs w:val="32"/>
          <w:lang w:val="en-US" w:eastAsia="zh-CN"/>
        </w:rPr>
        <w:t>1263</w:t>
      </w:r>
      <w:r>
        <w:rPr>
          <w:rFonts w:hint="default" w:ascii="Times New Roman" w:hAnsi="Times New Roman" w:cs="Times New Roman"/>
          <w:szCs w:val="32"/>
          <w:lang w:val="en-US" w:eastAsia="zh-CN"/>
        </w:rPr>
        <w:t>万元，</w:t>
      </w:r>
      <w:r>
        <w:rPr>
          <w:rFonts w:hint="default" w:ascii="Times New Roman" w:hAnsi="Times New Roman" w:cs="Times New Roman"/>
          <w:szCs w:val="32"/>
        </w:rPr>
        <w:t>项目覆盖</w:t>
      </w:r>
      <w:r>
        <w:rPr>
          <w:rFonts w:hint="eastAsia" w:ascii="Times New Roman" w:hAnsi="Times New Roman" w:cs="Times New Roman"/>
          <w:szCs w:val="32"/>
          <w:lang w:val="en-US" w:eastAsia="zh-CN"/>
        </w:rPr>
        <w:t>34</w:t>
      </w:r>
      <w:r>
        <w:rPr>
          <w:rFonts w:hint="default" w:ascii="Times New Roman" w:hAnsi="Times New Roman" w:cs="Times New Roman"/>
          <w:szCs w:val="32"/>
        </w:rPr>
        <w:t>个</w:t>
      </w:r>
      <w:r>
        <w:rPr>
          <w:rFonts w:hint="eastAsia" w:ascii="Times New Roman" w:hAnsi="Times New Roman" w:cs="Times New Roman"/>
          <w:szCs w:val="32"/>
          <w:lang w:eastAsia="zh-CN"/>
        </w:rPr>
        <w:t>行政</w:t>
      </w:r>
      <w:r>
        <w:rPr>
          <w:rFonts w:hint="default" w:ascii="Times New Roman" w:hAnsi="Times New Roman" w:cs="Times New Roman"/>
          <w:szCs w:val="32"/>
        </w:rPr>
        <w:t>村，涉及</w:t>
      </w:r>
      <w:r>
        <w:rPr>
          <w:rFonts w:hint="eastAsia" w:cs="Times New Roman"/>
          <w:szCs w:val="32"/>
          <w:lang w:val="en-US" w:eastAsia="zh-CN"/>
        </w:rPr>
        <w:t>产业发展</w:t>
      </w:r>
      <w:r>
        <w:rPr>
          <w:rFonts w:hint="eastAsia" w:ascii="Times New Roman" w:hAnsi="Times New Roman" w:cs="Times New Roman"/>
          <w:szCs w:val="32"/>
          <w:lang w:eastAsia="zh-CN"/>
        </w:rPr>
        <w:t>、</w:t>
      </w:r>
      <w:r>
        <w:rPr>
          <w:rFonts w:hint="eastAsia" w:cs="Times New Roman"/>
          <w:szCs w:val="32"/>
          <w:lang w:val="en-US" w:eastAsia="zh-CN"/>
        </w:rPr>
        <w:t>基础设施和公共服务2</w:t>
      </w:r>
      <w:r>
        <w:rPr>
          <w:rFonts w:hint="default" w:ascii="Times New Roman" w:hAnsi="Times New Roman" w:cs="Times New Roman"/>
          <w:szCs w:val="32"/>
        </w:rPr>
        <w:t>个类别，其中：</w:t>
      </w:r>
      <w:r>
        <w:rPr>
          <w:rFonts w:hint="eastAsia" w:cs="Times New Roman"/>
          <w:lang w:val="en-US" w:eastAsia="zh-CN"/>
        </w:rPr>
        <w:t>产业发展项目</w:t>
      </w:r>
      <w:r>
        <w:rPr>
          <w:rFonts w:hint="eastAsia" w:cs="Times New Roman"/>
          <w:szCs w:val="32"/>
          <w:lang w:val="en-US" w:eastAsia="zh-CN"/>
        </w:rPr>
        <w:t>1</w:t>
      </w:r>
      <w:r>
        <w:rPr>
          <w:rFonts w:hint="eastAsia" w:ascii="Times New Roman" w:hAnsi="Times New Roman" w:cs="Times New Roman"/>
          <w:szCs w:val="32"/>
          <w:lang w:val="en-US" w:eastAsia="zh-CN"/>
        </w:rPr>
        <w:t>个，</w:t>
      </w:r>
      <w:r>
        <w:rPr>
          <w:rFonts w:hint="eastAsia" w:cs="Times New Roman"/>
          <w:szCs w:val="32"/>
          <w:lang w:val="en-US" w:eastAsia="zh-CN"/>
        </w:rPr>
        <w:t>安排</w:t>
      </w:r>
      <w:r>
        <w:rPr>
          <w:rFonts w:hint="eastAsia" w:cs="Times New Roman"/>
          <w:lang w:val="en-US" w:eastAsia="zh-CN"/>
        </w:rPr>
        <w:t>资金302.3万元</w:t>
      </w:r>
      <w:r>
        <w:rPr>
          <w:rFonts w:hint="eastAsia" w:ascii="Times New Roman" w:hAnsi="Times New Roman" w:cs="Times New Roman"/>
          <w:szCs w:val="32"/>
          <w:lang w:val="en-US" w:eastAsia="zh-CN"/>
        </w:rPr>
        <w:t>；</w:t>
      </w:r>
      <w:r>
        <w:rPr>
          <w:rFonts w:hint="eastAsia" w:cs="Times New Roman"/>
          <w:lang w:val="en-US" w:eastAsia="zh-CN"/>
        </w:rPr>
        <w:t>基础设施和公共服务项目5个，</w:t>
      </w:r>
      <w:r>
        <w:rPr>
          <w:rFonts w:hint="eastAsia" w:cs="Times New Roman"/>
          <w:szCs w:val="32"/>
          <w:lang w:val="en-US" w:eastAsia="zh-CN"/>
        </w:rPr>
        <w:t>安排</w:t>
      </w:r>
      <w:r>
        <w:rPr>
          <w:rFonts w:hint="eastAsia" w:cs="Times New Roman"/>
          <w:lang w:val="en-US" w:eastAsia="zh-CN"/>
        </w:rPr>
        <w:t>资金960.7万元</w:t>
      </w:r>
      <w:r>
        <w:rPr>
          <w:rFonts w:hint="eastAsia" w:ascii="Times New Roman" w:hAnsi="Times New Roman" w:cs="Times New Roman"/>
          <w:szCs w:val="32"/>
          <w:lang w:val="en-US" w:eastAsia="zh-CN"/>
        </w:rPr>
        <w:t>。</w:t>
      </w:r>
    </w:p>
    <w:p>
      <w:pPr>
        <w:spacing w:line="520" w:lineRule="exact"/>
        <w:ind w:firstLine="640" w:firstLineChars="200"/>
        <w:rPr>
          <w:rFonts w:hint="default" w:ascii="Times New Roman" w:hAnsi="Times New Roman" w:cs="Times New Roman"/>
          <w:szCs w:val="32"/>
        </w:rPr>
      </w:pPr>
    </w:p>
    <w:p>
      <w:pPr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szCs w:val="32"/>
          <w:lang w:eastAsia="zh-CN"/>
        </w:rPr>
      </w:pPr>
      <w:r>
        <w:rPr>
          <w:rFonts w:hint="eastAsia" w:cs="Times New Roman"/>
          <w:szCs w:val="32"/>
          <w:lang w:eastAsia="zh-CN"/>
        </w:rPr>
        <w:t>附件：和田地区民丰县2020年（第一批）自治区财政扶贫发展资金项目实施计划表</w:t>
      </w:r>
    </w:p>
    <w:p>
      <w:pPr>
        <w:spacing w:line="520" w:lineRule="exact"/>
        <w:ind w:firstLine="640" w:firstLineChars="200"/>
        <w:rPr>
          <w:rFonts w:hint="default" w:ascii="Times New Roman" w:hAnsi="Times New Roman" w:cs="Times New Roman"/>
          <w:szCs w:val="32"/>
        </w:rPr>
      </w:pPr>
    </w:p>
    <w:p>
      <w:pPr>
        <w:spacing w:line="520" w:lineRule="exact"/>
        <w:ind w:firstLine="640" w:firstLineChars="200"/>
        <w:rPr>
          <w:rFonts w:hint="default" w:ascii="Times New Roman" w:hAnsi="Times New Roman" w:cs="Times New Roman"/>
          <w:szCs w:val="32"/>
        </w:rPr>
      </w:pPr>
    </w:p>
    <w:p>
      <w:pPr>
        <w:spacing w:line="520" w:lineRule="exact"/>
        <w:ind w:firstLine="640" w:firstLineChars="200"/>
        <w:rPr>
          <w:rFonts w:hint="default" w:ascii="Times New Roman" w:hAnsi="Times New Roman" w:cs="Times New Roman"/>
          <w:szCs w:val="32"/>
        </w:rPr>
      </w:pPr>
    </w:p>
    <w:p>
      <w:pPr>
        <w:spacing w:line="520" w:lineRule="exact"/>
        <w:ind w:firstLine="3417" w:firstLineChars="1068"/>
        <w:jc w:val="center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民丰县扶贫开发领导小组</w:t>
      </w:r>
    </w:p>
    <w:p>
      <w:pPr>
        <w:spacing w:line="520" w:lineRule="exact"/>
        <w:ind w:firstLine="3417" w:firstLineChars="1068"/>
        <w:jc w:val="center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20</w:t>
      </w:r>
      <w:r>
        <w:rPr>
          <w:rFonts w:hint="eastAsia" w:cs="Times New Roman"/>
          <w:szCs w:val="32"/>
          <w:lang w:val="en-US" w:eastAsia="zh-CN"/>
        </w:rPr>
        <w:t>20</w:t>
      </w:r>
      <w:r>
        <w:rPr>
          <w:rFonts w:hint="default" w:ascii="Times New Roman" w:hAnsi="Times New Roman" w:cs="Times New Roman"/>
          <w:szCs w:val="32"/>
        </w:rPr>
        <w:t>年</w:t>
      </w:r>
      <w:r>
        <w:rPr>
          <w:rFonts w:hint="eastAsia" w:cs="Times New Roman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szCs w:val="32"/>
        </w:rPr>
        <w:t>月</w:t>
      </w:r>
      <w:r>
        <w:rPr>
          <w:rFonts w:hint="eastAsia" w:cs="Times New Roman"/>
          <w:szCs w:val="32"/>
          <w:lang w:val="en-US" w:eastAsia="zh-CN"/>
        </w:rPr>
        <w:t>22</w:t>
      </w:r>
      <w:r>
        <w:rPr>
          <w:rFonts w:hint="default" w:ascii="Times New Roman" w:hAnsi="Times New Roman" w:cs="Times New Roman"/>
          <w:szCs w:val="32"/>
        </w:rPr>
        <w:t>日</w:t>
      </w:r>
    </w:p>
    <w:p>
      <w:pPr>
        <w:spacing w:line="520" w:lineRule="exact"/>
        <w:rPr>
          <w:rFonts w:hint="default" w:ascii="Times New Roman" w:hAnsi="Times New Roman" w:cs="Times New Roman"/>
          <w:spacing w:val="-4"/>
          <w:szCs w:val="32"/>
        </w:rPr>
      </w:pPr>
    </w:p>
    <w:p>
      <w:pPr>
        <w:spacing w:line="520" w:lineRule="exact"/>
        <w:rPr>
          <w:rFonts w:hint="default" w:ascii="Times New Roman" w:hAnsi="Times New Roman" w:cs="Times New Roman"/>
          <w:spacing w:val="-4"/>
          <w:szCs w:val="32"/>
        </w:rPr>
      </w:pPr>
    </w:p>
    <w:p>
      <w:pPr>
        <w:spacing w:line="520" w:lineRule="exact"/>
        <w:rPr>
          <w:rFonts w:hint="default" w:ascii="Times New Roman" w:hAnsi="Times New Roman" w:cs="Times New Roman"/>
          <w:spacing w:val="-4"/>
          <w:szCs w:val="32"/>
        </w:rPr>
      </w:pPr>
    </w:p>
    <w:p>
      <w:pPr>
        <w:rPr>
          <w:rFonts w:hint="default" w:ascii="Times New Roman" w:hAnsi="Times New Roman" w:cs="Times New Roman"/>
          <w:spacing w:val="-4"/>
          <w:szCs w:val="32"/>
        </w:rPr>
      </w:pPr>
    </w:p>
    <w:p>
      <w:pPr>
        <w:rPr>
          <w:rFonts w:hint="default" w:ascii="Times New Roman" w:hAnsi="Times New Roman" w:cs="Times New Roman"/>
          <w:spacing w:val="-4"/>
          <w:szCs w:val="32"/>
        </w:rPr>
      </w:pPr>
    </w:p>
    <w:p>
      <w:pPr>
        <w:rPr>
          <w:rFonts w:hint="default" w:ascii="Times New Roman" w:hAnsi="Times New Roman" w:cs="Times New Roman"/>
          <w:spacing w:val="-4"/>
          <w:szCs w:val="32"/>
        </w:rPr>
      </w:pPr>
    </w:p>
    <w:p>
      <w:pPr>
        <w:rPr>
          <w:rFonts w:hint="default" w:ascii="Times New Roman" w:hAnsi="Times New Roman" w:cs="Times New Roman"/>
          <w:spacing w:val="-4"/>
          <w:szCs w:val="32"/>
        </w:rPr>
      </w:pPr>
    </w:p>
    <w:p>
      <w:pPr>
        <w:rPr>
          <w:rFonts w:hint="default" w:ascii="Times New Roman" w:hAnsi="Times New Roman" w:cs="Times New Roman"/>
          <w:spacing w:val="-4"/>
          <w:szCs w:val="32"/>
        </w:rPr>
      </w:pPr>
    </w:p>
    <w:p>
      <w:pPr>
        <w:tabs>
          <w:tab w:val="right" w:pos="8504"/>
        </w:tabs>
        <w:spacing w:line="500" w:lineRule="exact"/>
        <w:jc w:val="left"/>
        <w:rPr>
          <w:rFonts w:hint="default" w:ascii="Times New Roman" w:hAnsi="Times New Roman" w:cs="Times New Roman"/>
          <w:color w:val="000000"/>
          <w:szCs w:val="32"/>
        </w:rPr>
      </w:pPr>
      <w:bookmarkStart w:id="0" w:name="_GoBack"/>
      <w:bookmarkEnd w:id="0"/>
    </w:p>
    <w:sectPr>
      <w:headerReference r:id="rId3" w:type="default"/>
      <w:pgSz w:w="11906" w:h="16838"/>
      <w:pgMar w:top="1417" w:right="1417" w:bottom="1417" w:left="1417" w:header="851" w:footer="992" w:gutter="0"/>
      <w:cols w:space="720" w:num="1"/>
      <w:rtlGutter w:val="0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Elpida Unicode Nesxi(text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CE4B30"/>
    <w:rsid w:val="13F25479"/>
    <w:rsid w:val="18CD1AFB"/>
    <w:rsid w:val="19400A74"/>
    <w:rsid w:val="1B745D0F"/>
    <w:rsid w:val="22793253"/>
    <w:rsid w:val="22912AAB"/>
    <w:rsid w:val="23E012E7"/>
    <w:rsid w:val="25CE4B30"/>
    <w:rsid w:val="330471B2"/>
    <w:rsid w:val="33496C7F"/>
    <w:rsid w:val="34834732"/>
    <w:rsid w:val="35C21683"/>
    <w:rsid w:val="57E71749"/>
    <w:rsid w:val="59E26701"/>
    <w:rsid w:val="6BFC1527"/>
    <w:rsid w:val="6FB3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Elpida Unicode Nesxi(text)"/>
      <w:kern w:val="2"/>
      <w:sz w:val="32"/>
      <w:szCs w:val="4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2019-01-25T04:13:00Z</dcterms:created>
  <dc:creator>lii</dc:creator>
  <cp:lastModifiedBy>Administrator</cp:lastModifiedBy>
  <cp:lastPrinted>2020-03-25T03:59:00Z</cp:lastPrinted>
  <dcterms:modified xsi:type="dcterms:W3CDTF">2020-09-27T09:10:09Z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